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A" w:rsidRDefault="00D34B12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46C1A" w:rsidRDefault="00D34B12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46C1A" w:rsidRDefault="00546C1A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546C1A" w:rsidRDefault="00546C1A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46C1A" w:rsidTr="008556C5">
        <w:trPr>
          <w:trHeight w:val="772"/>
        </w:trPr>
        <w:tc>
          <w:tcPr>
            <w:tcW w:w="1384" w:type="dxa"/>
            <w:vAlign w:val="center"/>
          </w:tcPr>
          <w:p w:rsidR="00546C1A" w:rsidRDefault="00D34B1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46C1A" w:rsidRDefault="009E154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E1549">
              <w:rPr>
                <w:rFonts w:asciiTheme="majorEastAsia" w:eastAsiaTheme="majorEastAsia" w:hAnsiTheme="majorEastAsia" w:hint="eastAsia"/>
                <w:sz w:val="28"/>
                <w:szCs w:val="48"/>
              </w:rPr>
              <w:t>水质浊度速测盒</w:t>
            </w:r>
          </w:p>
        </w:tc>
        <w:tc>
          <w:tcPr>
            <w:tcW w:w="1417" w:type="dxa"/>
            <w:vAlign w:val="center"/>
          </w:tcPr>
          <w:p w:rsidR="00546C1A" w:rsidRDefault="00D34B1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46C1A" w:rsidRDefault="00DD0959" w:rsidP="00DD09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546C1A">
        <w:tc>
          <w:tcPr>
            <w:tcW w:w="1384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46C1A" w:rsidRDefault="00CF6C2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S301</w:t>
            </w:r>
          </w:p>
        </w:tc>
        <w:tc>
          <w:tcPr>
            <w:tcW w:w="1417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46C1A" w:rsidRDefault="00DD0959" w:rsidP="00DD095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556C5" w:rsidRDefault="008556C5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46C1A">
        <w:tc>
          <w:tcPr>
            <w:tcW w:w="2840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46C1A">
        <w:tc>
          <w:tcPr>
            <w:tcW w:w="2840" w:type="dxa"/>
            <w:vAlign w:val="center"/>
          </w:tcPr>
          <w:p w:rsidR="00546C1A" w:rsidRDefault="009E154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E1549">
              <w:rPr>
                <w:rFonts w:asciiTheme="majorEastAsia" w:eastAsiaTheme="majorEastAsia" w:hAnsiTheme="majorEastAsia" w:hint="eastAsia"/>
                <w:sz w:val="28"/>
                <w:szCs w:val="48"/>
              </w:rPr>
              <w:t>检出限</w:t>
            </w:r>
          </w:p>
        </w:tc>
        <w:tc>
          <w:tcPr>
            <w:tcW w:w="3080" w:type="dxa"/>
          </w:tcPr>
          <w:p w:rsidR="00546C1A" w:rsidRDefault="009E154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1度</w:t>
            </w:r>
            <w:r w:rsidRPr="009E1549">
              <w:rPr>
                <w:rFonts w:asciiTheme="majorEastAsia" w:eastAsiaTheme="majorEastAsia" w:hAnsiTheme="majorEastAsia" w:hint="eastAsia"/>
                <w:sz w:val="28"/>
                <w:szCs w:val="48"/>
              </w:rPr>
              <w:t>NTU</w:t>
            </w:r>
          </w:p>
        </w:tc>
        <w:tc>
          <w:tcPr>
            <w:tcW w:w="2602" w:type="dxa"/>
            <w:vAlign w:val="center"/>
          </w:tcPr>
          <w:p w:rsidR="00546C1A" w:rsidRDefault="008556C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合格 </w:t>
            </w:r>
            <w:r w:rsidR="009E1549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</w:tr>
      <w:tr w:rsidR="009E1549">
        <w:tc>
          <w:tcPr>
            <w:tcW w:w="2840" w:type="dxa"/>
            <w:vAlign w:val="center"/>
          </w:tcPr>
          <w:p w:rsidR="009E1549" w:rsidRPr="009E1549" w:rsidRDefault="009E154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标液规格</w:t>
            </w:r>
          </w:p>
        </w:tc>
        <w:tc>
          <w:tcPr>
            <w:tcW w:w="3080" w:type="dxa"/>
          </w:tcPr>
          <w:p w:rsidR="009E1549" w:rsidRDefault="009E1549" w:rsidP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34B12">
              <w:rPr>
                <w:rFonts w:asciiTheme="majorEastAsia" w:eastAsiaTheme="majorEastAsia" w:hAnsiTheme="majorEastAsia"/>
                <w:sz w:val="28"/>
                <w:szCs w:val="48"/>
              </w:rPr>
              <w:t>400NTU</w:t>
            </w:r>
            <w:r w:rsidRP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混悬液</w:t>
            </w:r>
            <w:r w:rsidR="00D34B12" w:rsidRP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Pr="00D34B12">
              <w:rPr>
                <w:rFonts w:asciiTheme="majorEastAsia" w:eastAsiaTheme="majorEastAsia" w:hAnsiTheme="majorEastAsia"/>
                <w:sz w:val="28"/>
                <w:szCs w:val="48"/>
              </w:rPr>
              <w:t>10ml</w:t>
            </w:r>
            <w:r w:rsidRP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2602" w:type="dxa"/>
            <w:vAlign w:val="center"/>
          </w:tcPr>
          <w:p w:rsidR="009E1549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556C5">
        <w:tc>
          <w:tcPr>
            <w:tcW w:w="2840" w:type="dxa"/>
            <w:vAlign w:val="center"/>
          </w:tcPr>
          <w:p w:rsidR="008556C5" w:rsidRDefault="008556C5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8556C5" w:rsidRPr="00D34B12" w:rsidRDefault="008556C5" w:rsidP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8556C5" w:rsidRDefault="008556C5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556C5" w:rsidRDefault="008556C5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D34B12">
        <w:tc>
          <w:tcPr>
            <w:tcW w:w="2840" w:type="dxa"/>
            <w:vAlign w:val="center"/>
          </w:tcPr>
          <w:p w:rsidR="00D34B12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D34B12" w:rsidRDefault="008556C5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546C1A" w:rsidRDefault="00546C1A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546C1A" w:rsidRDefault="00D34B12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 w:rsidR="00DD0959"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546C1A" w:rsidSect="0054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235288"/>
    <w:rsid w:val="002B10D5"/>
    <w:rsid w:val="002B5191"/>
    <w:rsid w:val="003B7287"/>
    <w:rsid w:val="00543931"/>
    <w:rsid w:val="00546C1A"/>
    <w:rsid w:val="00583598"/>
    <w:rsid w:val="005A34CE"/>
    <w:rsid w:val="008556C5"/>
    <w:rsid w:val="008A4ED7"/>
    <w:rsid w:val="009E1549"/>
    <w:rsid w:val="00A43BB4"/>
    <w:rsid w:val="00B60C55"/>
    <w:rsid w:val="00CF6C22"/>
    <w:rsid w:val="00D33584"/>
    <w:rsid w:val="00D34B12"/>
    <w:rsid w:val="00DD0959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2021-01-21T01:03:00Z</cp:lastPrinted>
  <dcterms:created xsi:type="dcterms:W3CDTF">2021-08-09T02:11:00Z</dcterms:created>
  <dcterms:modified xsi:type="dcterms:W3CDTF">2022-05-27T14:16:00Z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